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BFA" w:rsidRPr="008D4BFA" w:rsidRDefault="008D4BFA" w:rsidP="008D4BFA">
      <w:pPr>
        <w:rPr>
          <w:rFonts w:ascii="Times New Roman" w:hAnsi="Times New Roman" w:cs="Times New Roman"/>
        </w:rPr>
      </w:pPr>
      <w:bookmarkStart w:id="0" w:name="_GoBack"/>
      <w:r w:rsidRPr="008D4BFA">
        <w:rPr>
          <w:rFonts w:ascii="Times New Roman" w:hAnsi="Times New Roman" w:cs="Times New Roman"/>
        </w:rPr>
        <w:t>Социальная гигиена и организация госсанэпидслужбы</w:t>
      </w:r>
    </w:p>
    <w:p w:rsidR="008D4BFA" w:rsidRPr="008D4BFA" w:rsidRDefault="008D4BFA" w:rsidP="008D4BFA">
      <w:pPr>
        <w:rPr>
          <w:rFonts w:ascii="Times New Roman" w:hAnsi="Times New Roman" w:cs="Times New Roman"/>
        </w:rPr>
      </w:pPr>
      <w:proofErr w:type="spellStart"/>
      <w:r w:rsidRPr="008D4BFA">
        <w:rPr>
          <w:rFonts w:ascii="Times New Roman" w:hAnsi="Times New Roman" w:cs="Times New Roman"/>
        </w:rPr>
        <w:t>Симуляционный</w:t>
      </w:r>
      <w:proofErr w:type="spellEnd"/>
      <w:r w:rsidRPr="008D4BFA">
        <w:rPr>
          <w:rFonts w:ascii="Times New Roman" w:hAnsi="Times New Roman" w:cs="Times New Roman"/>
        </w:rPr>
        <w:t xml:space="preserve"> курс специализированный</w:t>
      </w:r>
    </w:p>
    <w:p w:rsidR="008D4BFA" w:rsidRPr="008D4BFA" w:rsidRDefault="008D4BFA" w:rsidP="008D4BFA">
      <w:pPr>
        <w:rPr>
          <w:rFonts w:ascii="Times New Roman" w:hAnsi="Times New Roman" w:cs="Times New Roman"/>
        </w:rPr>
      </w:pPr>
      <w:proofErr w:type="spellStart"/>
      <w:r w:rsidRPr="008D4BFA">
        <w:rPr>
          <w:rFonts w:ascii="Times New Roman" w:hAnsi="Times New Roman" w:cs="Times New Roman"/>
        </w:rPr>
        <w:t>Симуляционный</w:t>
      </w:r>
      <w:proofErr w:type="spellEnd"/>
      <w:r w:rsidRPr="008D4BFA">
        <w:rPr>
          <w:rFonts w:ascii="Times New Roman" w:hAnsi="Times New Roman" w:cs="Times New Roman"/>
        </w:rPr>
        <w:t xml:space="preserve"> курс общепрофессиональный</w:t>
      </w:r>
    </w:p>
    <w:p w:rsidR="008D4BFA" w:rsidRPr="008D4BFA" w:rsidRDefault="008D4BFA" w:rsidP="008D4BFA">
      <w:pPr>
        <w:rPr>
          <w:rFonts w:ascii="Times New Roman" w:hAnsi="Times New Roman" w:cs="Times New Roman"/>
        </w:rPr>
      </w:pPr>
      <w:r w:rsidRPr="008D4BFA">
        <w:rPr>
          <w:rFonts w:ascii="Times New Roman" w:hAnsi="Times New Roman" w:cs="Times New Roman"/>
        </w:rPr>
        <w:t>Общественное здоровье и здравоохранение</w:t>
      </w:r>
    </w:p>
    <w:p w:rsidR="008D4BFA" w:rsidRPr="008D4BFA" w:rsidRDefault="008D4BFA" w:rsidP="008D4BFA">
      <w:pPr>
        <w:rPr>
          <w:rFonts w:ascii="Times New Roman" w:hAnsi="Times New Roman" w:cs="Times New Roman"/>
        </w:rPr>
      </w:pPr>
      <w:r w:rsidRPr="008D4BFA">
        <w:rPr>
          <w:rFonts w:ascii="Times New Roman" w:hAnsi="Times New Roman" w:cs="Times New Roman"/>
        </w:rPr>
        <w:t>Педагогика</w:t>
      </w:r>
    </w:p>
    <w:p w:rsidR="008D4BFA" w:rsidRPr="008D4BFA" w:rsidRDefault="008D4BFA" w:rsidP="008D4BFA">
      <w:pPr>
        <w:rPr>
          <w:rFonts w:ascii="Times New Roman" w:hAnsi="Times New Roman" w:cs="Times New Roman"/>
        </w:rPr>
      </w:pPr>
      <w:r w:rsidRPr="008D4BFA">
        <w:rPr>
          <w:rFonts w:ascii="Times New Roman" w:hAnsi="Times New Roman" w:cs="Times New Roman"/>
        </w:rPr>
        <w:t>Гигиена и эпидемиология чрезвычайных ситуаций</w:t>
      </w:r>
    </w:p>
    <w:p w:rsidR="00A57355" w:rsidRPr="008D4BFA" w:rsidRDefault="008D4BFA" w:rsidP="008D4BFA">
      <w:pPr>
        <w:rPr>
          <w:rFonts w:ascii="Times New Roman" w:hAnsi="Times New Roman" w:cs="Times New Roman"/>
        </w:rPr>
      </w:pPr>
      <w:r w:rsidRPr="008D4BFA">
        <w:rPr>
          <w:rFonts w:ascii="Times New Roman" w:hAnsi="Times New Roman" w:cs="Times New Roman"/>
        </w:rPr>
        <w:t>Микробиология</w:t>
      </w:r>
    </w:p>
    <w:p w:rsidR="008D4BFA" w:rsidRPr="008D4BFA" w:rsidRDefault="008D4BFA" w:rsidP="008D4BFA">
      <w:pPr>
        <w:rPr>
          <w:rFonts w:ascii="Times New Roman" w:hAnsi="Times New Roman" w:cs="Times New Roman"/>
        </w:rPr>
      </w:pPr>
      <w:r w:rsidRPr="008D4BFA">
        <w:rPr>
          <w:rFonts w:ascii="Times New Roman" w:hAnsi="Times New Roman" w:cs="Times New Roman"/>
        </w:rPr>
        <w:t>Эпидемиология</w:t>
      </w:r>
    </w:p>
    <w:p w:rsidR="008D4BFA" w:rsidRPr="008D4BFA" w:rsidRDefault="008D4BFA" w:rsidP="008D4BFA">
      <w:pPr>
        <w:rPr>
          <w:rFonts w:ascii="Times New Roman" w:hAnsi="Times New Roman" w:cs="Times New Roman"/>
        </w:rPr>
      </w:pPr>
      <w:r w:rsidRPr="008D4BFA">
        <w:rPr>
          <w:rFonts w:ascii="Times New Roman" w:hAnsi="Times New Roman" w:cs="Times New Roman"/>
        </w:rPr>
        <w:t>Гигиена</w:t>
      </w:r>
    </w:p>
    <w:p w:rsidR="008D4BFA" w:rsidRPr="008D4BFA" w:rsidRDefault="008D4BFA" w:rsidP="008D4BFA">
      <w:pPr>
        <w:rPr>
          <w:rFonts w:ascii="Times New Roman" w:hAnsi="Times New Roman" w:cs="Times New Roman"/>
        </w:rPr>
      </w:pPr>
      <w:r w:rsidRPr="008D4BFA">
        <w:rPr>
          <w:rFonts w:ascii="Times New Roman" w:hAnsi="Times New Roman" w:cs="Times New Roman"/>
        </w:rPr>
        <w:t>Медицинское право</w:t>
      </w:r>
    </w:p>
    <w:p w:rsidR="008D4BFA" w:rsidRPr="008D4BFA" w:rsidRDefault="008D4BFA" w:rsidP="008D4BFA">
      <w:pPr>
        <w:rPr>
          <w:rFonts w:ascii="Times New Roman" w:hAnsi="Times New Roman" w:cs="Times New Roman"/>
        </w:rPr>
      </w:pPr>
      <w:proofErr w:type="spellStart"/>
      <w:r w:rsidRPr="008D4BFA">
        <w:rPr>
          <w:rFonts w:ascii="Times New Roman" w:hAnsi="Times New Roman" w:cs="Times New Roman"/>
        </w:rPr>
        <w:t>Cоциально</w:t>
      </w:r>
      <w:proofErr w:type="spellEnd"/>
      <w:r w:rsidRPr="008D4BFA">
        <w:rPr>
          <w:rFonts w:ascii="Times New Roman" w:hAnsi="Times New Roman" w:cs="Times New Roman"/>
        </w:rPr>
        <w:t>-гигиенический мониторинг</w:t>
      </w:r>
    </w:p>
    <w:p w:rsidR="008D4BFA" w:rsidRPr="008D4BFA" w:rsidRDefault="008D4BFA" w:rsidP="008D4BFA">
      <w:pPr>
        <w:rPr>
          <w:rFonts w:ascii="Times New Roman" w:hAnsi="Times New Roman" w:cs="Times New Roman"/>
        </w:rPr>
      </w:pPr>
      <w:r w:rsidRPr="008D4BFA">
        <w:rPr>
          <w:rFonts w:ascii="Times New Roman" w:hAnsi="Times New Roman" w:cs="Times New Roman"/>
        </w:rPr>
        <w:t>Экономика здравоохранения и госсанэпидслужбы</w:t>
      </w:r>
    </w:p>
    <w:p w:rsidR="008D4BFA" w:rsidRPr="008D4BFA" w:rsidRDefault="008D4BFA" w:rsidP="008D4BFA">
      <w:pPr>
        <w:rPr>
          <w:rFonts w:ascii="Times New Roman" w:hAnsi="Times New Roman" w:cs="Times New Roman"/>
        </w:rPr>
      </w:pPr>
      <w:r w:rsidRPr="008D4BFA">
        <w:rPr>
          <w:rFonts w:ascii="Times New Roman" w:hAnsi="Times New Roman" w:cs="Times New Roman"/>
        </w:rPr>
        <w:t>Защита прав потребителей</w:t>
      </w:r>
    </w:p>
    <w:p w:rsidR="008D4BFA" w:rsidRPr="008D4BFA" w:rsidRDefault="008D4BFA" w:rsidP="008D4BFA">
      <w:pPr>
        <w:rPr>
          <w:rFonts w:ascii="Times New Roman" w:hAnsi="Times New Roman" w:cs="Times New Roman"/>
        </w:rPr>
      </w:pPr>
      <w:r w:rsidRPr="008D4BFA">
        <w:rPr>
          <w:rFonts w:ascii="Times New Roman" w:hAnsi="Times New Roman" w:cs="Times New Roman"/>
        </w:rPr>
        <w:t>Гигиеническое воспитание</w:t>
      </w:r>
    </w:p>
    <w:p w:rsidR="008D4BFA" w:rsidRPr="008D4BFA" w:rsidRDefault="008D4BFA" w:rsidP="008D4BFA">
      <w:pPr>
        <w:rPr>
          <w:rFonts w:ascii="Times New Roman" w:hAnsi="Times New Roman" w:cs="Times New Roman"/>
        </w:rPr>
      </w:pPr>
      <w:r w:rsidRPr="008D4BFA">
        <w:rPr>
          <w:rFonts w:ascii="Times New Roman" w:hAnsi="Times New Roman" w:cs="Times New Roman"/>
        </w:rPr>
        <w:t>Оценка риска здоровью населения</w:t>
      </w:r>
    </w:p>
    <w:p w:rsidR="008D4BFA" w:rsidRPr="008D4BFA" w:rsidRDefault="008D4BFA" w:rsidP="008D4BFA">
      <w:pPr>
        <w:rPr>
          <w:rFonts w:ascii="Times New Roman" w:hAnsi="Times New Roman" w:cs="Times New Roman"/>
        </w:rPr>
      </w:pPr>
      <w:r w:rsidRPr="008D4BFA">
        <w:rPr>
          <w:rFonts w:ascii="Times New Roman" w:hAnsi="Times New Roman" w:cs="Times New Roman"/>
        </w:rPr>
        <w:t xml:space="preserve">Правовые основы деятельности </w:t>
      </w:r>
      <w:proofErr w:type="spellStart"/>
      <w:r w:rsidRPr="008D4BFA">
        <w:rPr>
          <w:rFonts w:ascii="Times New Roman" w:hAnsi="Times New Roman" w:cs="Times New Roman"/>
        </w:rPr>
        <w:t>Роспотребнадзора</w:t>
      </w:r>
      <w:proofErr w:type="spellEnd"/>
    </w:p>
    <w:p w:rsidR="008D4BFA" w:rsidRPr="008D4BFA" w:rsidRDefault="008D4BFA" w:rsidP="008D4BFA">
      <w:pPr>
        <w:rPr>
          <w:rFonts w:ascii="Times New Roman" w:hAnsi="Times New Roman" w:cs="Times New Roman"/>
        </w:rPr>
      </w:pPr>
      <w:r w:rsidRPr="008D4BFA">
        <w:rPr>
          <w:rFonts w:ascii="Times New Roman" w:hAnsi="Times New Roman" w:cs="Times New Roman"/>
        </w:rPr>
        <w:t>Организация санитарно-гигиенических лабораторных исследований</w:t>
      </w:r>
    </w:p>
    <w:p w:rsidR="008D4BFA" w:rsidRPr="008D4BFA" w:rsidRDefault="008D4BFA" w:rsidP="008D4BFA">
      <w:pPr>
        <w:rPr>
          <w:rFonts w:ascii="Times New Roman" w:hAnsi="Times New Roman" w:cs="Times New Roman"/>
        </w:rPr>
      </w:pPr>
      <w:r w:rsidRPr="008D4BFA">
        <w:rPr>
          <w:rFonts w:ascii="Times New Roman" w:hAnsi="Times New Roman" w:cs="Times New Roman"/>
        </w:rPr>
        <w:t>Организация и проведение санитарно-эпидемиологических экспертиз</w:t>
      </w:r>
    </w:p>
    <w:p w:rsidR="008D4BFA" w:rsidRPr="008D4BFA" w:rsidRDefault="008D4BFA" w:rsidP="008D4BFA">
      <w:pPr>
        <w:rPr>
          <w:rFonts w:ascii="Times New Roman" w:hAnsi="Times New Roman" w:cs="Times New Roman"/>
        </w:rPr>
      </w:pPr>
      <w:r w:rsidRPr="008D4BFA">
        <w:rPr>
          <w:rFonts w:ascii="Times New Roman" w:hAnsi="Times New Roman" w:cs="Times New Roman"/>
        </w:rPr>
        <w:t>Организация риск-ориентированного надзора</w:t>
      </w:r>
      <w:bookmarkEnd w:id="0"/>
    </w:p>
    <w:sectPr w:rsidR="008D4BFA" w:rsidRPr="008D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07"/>
    <w:rsid w:val="002A6607"/>
    <w:rsid w:val="008D4BFA"/>
    <w:rsid w:val="00A5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89F1C-B559-4981-BF6D-AD251ED2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2024-09-19T11:42:00Z</dcterms:created>
  <dcterms:modified xsi:type="dcterms:W3CDTF">2024-09-19T11:43:00Z</dcterms:modified>
</cp:coreProperties>
</file>